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8E" w:rsidRDefault="0062448E" w:rsidP="0062448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18-2017</w:t>
      </w:r>
    </w:p>
    <w:p w:rsidR="0062448E" w:rsidRDefault="0062448E" w:rsidP="006244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62448E" w:rsidRDefault="0062448E" w:rsidP="0062448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Licitatório – Carta Convite nº 002-2017</w:t>
      </w:r>
    </w:p>
    <w:p w:rsidR="004B08A1" w:rsidRPr="004B08A1" w:rsidRDefault="0062448E" w:rsidP="004B08A1">
      <w:pPr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</w:rPr>
        <w:t xml:space="preserve">Objeto: </w:t>
      </w:r>
      <w:r w:rsidR="004B08A1" w:rsidRPr="004B08A1">
        <w:rPr>
          <w:rFonts w:ascii="Arial" w:hAnsi="Arial" w:cs="Arial"/>
          <w:b/>
          <w:sz w:val="23"/>
          <w:szCs w:val="23"/>
        </w:rPr>
        <w:t>AQUISIÇÕES DE EQUIPAMENTOS E SUPRIMENTOS DE INFORMÁTICA E MATERIAIS DE EXPEDIENTE, PARA O MUNICÍPIO DE SANTO ANTÔNIO DAS MISSÕES-RS.</w:t>
      </w:r>
    </w:p>
    <w:p w:rsidR="004B08A1" w:rsidRDefault="004B08A1" w:rsidP="0062448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62448E" w:rsidRDefault="0062448E" w:rsidP="00AF5D2B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4B08A1">
        <w:rPr>
          <w:rFonts w:ascii="Arial" w:hAnsi="Arial" w:cs="Arial"/>
        </w:rPr>
        <w:t>trinta</w:t>
      </w:r>
      <w:r>
        <w:rPr>
          <w:rFonts w:ascii="Arial" w:hAnsi="Arial" w:cs="Arial"/>
        </w:rPr>
        <w:t xml:space="preserve"> dias do mês de</w:t>
      </w:r>
      <w:r w:rsidR="004B08A1">
        <w:rPr>
          <w:rFonts w:ascii="Arial" w:hAnsi="Arial" w:cs="Arial"/>
        </w:rPr>
        <w:t xml:space="preserve"> maio </w:t>
      </w:r>
      <w:r>
        <w:rPr>
          <w:rFonts w:ascii="Arial" w:hAnsi="Arial" w:cs="Arial"/>
        </w:rPr>
        <w:t>do ano de 2017, na</w:t>
      </w:r>
      <w:r w:rsidR="004B08A1">
        <w:rPr>
          <w:rFonts w:ascii="Arial" w:hAnsi="Arial" w:cs="Arial"/>
        </w:rPr>
        <w:t xml:space="preserve"> sala de reuniões do Sindicato Rural de Santo Antônio das Missões-RS, sito a Rua Adriano Dorneles, nº 3635, Santo Antônio das Missões-</w:t>
      </w:r>
      <w:proofErr w:type="gramStart"/>
      <w:r w:rsidR="004B08A1">
        <w:rPr>
          <w:rFonts w:ascii="Arial" w:hAnsi="Arial" w:cs="Arial"/>
        </w:rPr>
        <w:t>RS</w:t>
      </w:r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reuniu-se a Comissão Permanente de Licitações, nomeada pela Portaria nº 27.876/2015, de 24 de abril de 201</w:t>
      </w:r>
      <w:r w:rsidR="004B08A1">
        <w:rPr>
          <w:rFonts w:ascii="Arial" w:hAnsi="Arial" w:cs="Arial"/>
        </w:rPr>
        <w:t xml:space="preserve">5. Registra-se a Presença da Sr. </w:t>
      </w:r>
      <w:proofErr w:type="spellStart"/>
      <w:r w:rsidR="004B08A1">
        <w:rPr>
          <w:rFonts w:ascii="Arial" w:hAnsi="Arial" w:cs="Arial"/>
        </w:rPr>
        <w:t>Maikel</w:t>
      </w:r>
      <w:proofErr w:type="spellEnd"/>
      <w:r w:rsidR="0079611E">
        <w:rPr>
          <w:rFonts w:ascii="Arial" w:hAnsi="Arial" w:cs="Arial"/>
        </w:rPr>
        <w:t xml:space="preserve"> Taborda </w:t>
      </w:r>
      <w:proofErr w:type="spellStart"/>
      <w:r w:rsidR="0079611E">
        <w:rPr>
          <w:rFonts w:ascii="Arial" w:hAnsi="Arial" w:cs="Arial"/>
        </w:rPr>
        <w:t>Raguzzoni</w:t>
      </w:r>
      <w:proofErr w:type="spellEnd"/>
      <w:r>
        <w:rPr>
          <w:rFonts w:ascii="Arial" w:hAnsi="Arial" w:cs="Arial"/>
        </w:rPr>
        <w:t xml:space="preserve">, representado a Central de Controle Interno. Dando inicio aos trabalhos, </w:t>
      </w:r>
      <w:proofErr w:type="gramStart"/>
      <w:r>
        <w:rPr>
          <w:rFonts w:ascii="Arial" w:hAnsi="Arial" w:cs="Arial"/>
        </w:rPr>
        <w:t>verificou-se</w:t>
      </w:r>
      <w:proofErr w:type="gramEnd"/>
      <w:r>
        <w:rPr>
          <w:rFonts w:ascii="Arial" w:hAnsi="Arial" w:cs="Arial"/>
        </w:rPr>
        <w:t xml:space="preserve"> que os convites foram enviados as seguintes empresas:</w:t>
      </w:r>
      <w:r w:rsidR="0079611E">
        <w:rPr>
          <w:rFonts w:ascii="Arial" w:hAnsi="Arial" w:cs="Arial"/>
        </w:rPr>
        <w:t xml:space="preserve"> </w:t>
      </w:r>
      <w:r w:rsidR="0079611E" w:rsidRPr="008B69F9">
        <w:rPr>
          <w:b/>
          <w:i/>
        </w:rPr>
        <w:t>STAU</w:t>
      </w:r>
      <w:r w:rsidR="00F25379">
        <w:rPr>
          <w:b/>
          <w:i/>
        </w:rPr>
        <w:t>D</w:t>
      </w:r>
      <w:r w:rsidR="0079611E" w:rsidRPr="008B69F9">
        <w:rPr>
          <w:b/>
          <w:i/>
        </w:rPr>
        <w:t>T E FRANCESQUETT LTDA</w:t>
      </w:r>
      <w:r w:rsidR="0079611E" w:rsidRPr="008B69F9">
        <w:t xml:space="preserve">, CNPJ – 13.674.709/0001-14; </w:t>
      </w:r>
      <w:r w:rsidR="0079611E" w:rsidRPr="008B69F9">
        <w:rPr>
          <w:b/>
          <w:i/>
        </w:rPr>
        <w:t>EDUARDO RITA BEM – EPP</w:t>
      </w:r>
      <w:r w:rsidR="0079611E" w:rsidRPr="008B69F9">
        <w:t xml:space="preserve">, CNPJ – 18.539.470/0001-93; </w:t>
      </w:r>
      <w:r w:rsidR="0079611E" w:rsidRPr="008B69F9">
        <w:rPr>
          <w:b/>
          <w:i/>
        </w:rPr>
        <w:t>MARTINS &amp; NASCIMENTO INFORMATICA LTDA – ME</w:t>
      </w:r>
      <w:r w:rsidR="0079611E" w:rsidRPr="008B69F9">
        <w:t xml:space="preserve">, CNPJ – 20.058.175/0001-67; </w:t>
      </w:r>
      <w:r w:rsidR="0079611E" w:rsidRPr="008B69F9">
        <w:rPr>
          <w:b/>
          <w:i/>
        </w:rPr>
        <w:t>CONTROL Z INFORMATICA LTDA</w:t>
      </w:r>
      <w:r w:rsidR="0079611E" w:rsidRPr="008B69F9">
        <w:t xml:space="preserve">, CNPJ – 07.614.922/0001-96; </w:t>
      </w:r>
      <w:r w:rsidR="0079611E" w:rsidRPr="008B69F9">
        <w:rPr>
          <w:b/>
          <w:i/>
        </w:rPr>
        <w:t>FRANCIELE DA CRUZ CARDOSO</w:t>
      </w:r>
      <w:r w:rsidR="0079611E" w:rsidRPr="008B69F9">
        <w:t xml:space="preserve">, CNPJ – 25.199.102/0001-09; </w:t>
      </w:r>
      <w:r w:rsidR="0079611E" w:rsidRPr="008B69F9">
        <w:rPr>
          <w:b/>
          <w:i/>
        </w:rPr>
        <w:t>TEKNIKA INFORMATICA</w:t>
      </w:r>
      <w:r w:rsidR="008252E9" w:rsidRPr="008B69F9">
        <w:t>, CNPJ – 73.624.744/0001-50</w:t>
      </w:r>
      <w:r w:rsidR="008B69F9" w:rsidRPr="008B69F9">
        <w:t xml:space="preserve">; </w:t>
      </w:r>
      <w:r w:rsidR="008B69F9" w:rsidRPr="008B69F9">
        <w:rPr>
          <w:b/>
          <w:i/>
        </w:rPr>
        <w:t>JULIANO FRIEDRICH – ME</w:t>
      </w:r>
      <w:r w:rsidR="008B69F9" w:rsidRPr="008B69F9">
        <w:t xml:space="preserve">, CNPJ – 06.230.947/0001-75; </w:t>
      </w:r>
      <w:r w:rsidR="008B69F9" w:rsidRPr="008B69F9">
        <w:rPr>
          <w:b/>
          <w:i/>
        </w:rPr>
        <w:t>BAZAR E PAPELARIA AMARAL</w:t>
      </w:r>
      <w:r w:rsidR="008B69F9" w:rsidRPr="008B69F9">
        <w:t xml:space="preserve">, CNPJ – 97.079.891/0001-55; </w:t>
      </w:r>
      <w:r w:rsidR="008B69F9" w:rsidRPr="008B69F9">
        <w:rPr>
          <w:b/>
          <w:i/>
        </w:rPr>
        <w:t>SONIA MARIA BARCELOS</w:t>
      </w:r>
      <w:r w:rsidR="008B69F9" w:rsidRPr="008B69F9">
        <w:t>, CNPJ – 90.594.870/0001-29 e</w:t>
      </w:r>
      <w:proofErr w:type="gramStart"/>
      <w:r w:rsidR="008B69F9" w:rsidRPr="008B69F9">
        <w:t xml:space="preserve">  </w:t>
      </w:r>
      <w:proofErr w:type="gramEnd"/>
      <w:r w:rsidR="008B69F9" w:rsidRPr="008B69F9">
        <w:rPr>
          <w:b/>
          <w:i/>
        </w:rPr>
        <w:t>ABITECK COMERCIO DE ELETRICO E INFORMATICA LTDA</w:t>
      </w:r>
      <w:r w:rsidR="008B69F9" w:rsidRPr="008B69F9">
        <w:t>, CNPJ – 14.890.558/0001-02</w:t>
      </w:r>
      <w:r w:rsidR="00EB5425">
        <w:t xml:space="preserve">. </w:t>
      </w:r>
      <w:r w:rsidR="00EB5425" w:rsidRPr="00EB5425">
        <w:rPr>
          <w:rFonts w:ascii="Arial" w:hAnsi="Arial" w:cs="Arial"/>
        </w:rPr>
        <w:t>E</w:t>
      </w:r>
      <w:r w:rsidRPr="00EB5425">
        <w:rPr>
          <w:rFonts w:ascii="Arial" w:hAnsi="Arial" w:cs="Arial"/>
        </w:rPr>
        <w:t>n</w:t>
      </w:r>
      <w:r>
        <w:rPr>
          <w:rFonts w:ascii="Arial" w:hAnsi="Arial" w:cs="Arial"/>
        </w:rPr>
        <w:t>viaram seus envelopes (01 e 02)</w:t>
      </w:r>
      <w:r w:rsidR="008B69F9">
        <w:rPr>
          <w:rFonts w:ascii="Arial" w:hAnsi="Arial" w:cs="Arial"/>
        </w:rPr>
        <w:t xml:space="preserve"> </w:t>
      </w:r>
      <w:r w:rsidR="004B08A1">
        <w:rPr>
          <w:rFonts w:ascii="Arial" w:hAnsi="Arial" w:cs="Arial"/>
        </w:rPr>
        <w:t>as seguintes Empresas:</w:t>
      </w:r>
      <w:r w:rsidR="008B69F9">
        <w:rPr>
          <w:rFonts w:ascii="Arial" w:hAnsi="Arial" w:cs="Arial"/>
        </w:rPr>
        <w:t xml:space="preserve"> </w:t>
      </w:r>
      <w:r w:rsidR="004C30A6" w:rsidRPr="00EB5425">
        <w:rPr>
          <w:b/>
          <w:i/>
        </w:rPr>
        <w:t>BAZAR E PAPELARIA AMARAL LTDA – EPP</w:t>
      </w:r>
      <w:r w:rsidR="004C30A6">
        <w:rPr>
          <w:b/>
        </w:rPr>
        <w:t>,</w:t>
      </w:r>
      <w:r w:rsidR="004C30A6">
        <w:t xml:space="preserve"> CNPJ – 97.079.891/0001-55; </w:t>
      </w:r>
      <w:r w:rsidR="004C30A6" w:rsidRPr="00EB5425">
        <w:rPr>
          <w:b/>
          <w:i/>
        </w:rPr>
        <w:t>TB SUPRIMENTOS PARA INFORMATICA LTDA – ME</w:t>
      </w:r>
      <w:r w:rsidR="004C30A6">
        <w:rPr>
          <w:b/>
        </w:rPr>
        <w:t xml:space="preserve">, </w:t>
      </w:r>
      <w:r w:rsidR="004C30A6">
        <w:t xml:space="preserve"> CNPJ – 24.291.879/0001-</w:t>
      </w:r>
      <w:r w:rsidR="004C30A6" w:rsidRPr="00486561">
        <w:t xml:space="preserve">36; </w:t>
      </w:r>
      <w:r w:rsidR="004C30A6" w:rsidRPr="00EB5425">
        <w:rPr>
          <w:b/>
          <w:i/>
        </w:rPr>
        <w:t>JULIANO FRIEDRICH – ME</w:t>
      </w:r>
      <w:r w:rsidR="004C30A6" w:rsidRPr="00486561">
        <w:rPr>
          <w:b/>
        </w:rPr>
        <w:t xml:space="preserve">, </w:t>
      </w:r>
      <w:r w:rsidR="004C30A6" w:rsidRPr="00486561">
        <w:t>CNPJ</w:t>
      </w:r>
      <w:r w:rsidR="00E1117B" w:rsidRPr="00486561">
        <w:t xml:space="preserve"> – 06.230.947/0001-75; </w:t>
      </w:r>
      <w:r w:rsidR="00407AA4" w:rsidRPr="00EB5425">
        <w:rPr>
          <w:b/>
          <w:i/>
        </w:rPr>
        <w:t>PAULO DENIZ WOHLENBERG – ME</w:t>
      </w:r>
      <w:r w:rsidR="00407AA4" w:rsidRPr="00486561">
        <w:rPr>
          <w:b/>
        </w:rPr>
        <w:t xml:space="preserve">, </w:t>
      </w:r>
      <w:r w:rsidR="00407AA4" w:rsidRPr="00486561">
        <w:t xml:space="preserve"> CNPJ – 93.833.051/0001-85; </w:t>
      </w:r>
      <w:r w:rsidR="00407AA4" w:rsidRPr="00EB5425">
        <w:rPr>
          <w:b/>
          <w:i/>
        </w:rPr>
        <w:t>GUILHERME XAVIER PIVA EIRELI – ME</w:t>
      </w:r>
      <w:r w:rsidR="00407AA4" w:rsidRPr="00486561">
        <w:t xml:space="preserve">, CNPJ – 18.136.904/0001-04; </w:t>
      </w:r>
      <w:r w:rsidR="00407AA4" w:rsidRPr="00EB5425">
        <w:rPr>
          <w:b/>
          <w:i/>
        </w:rPr>
        <w:t xml:space="preserve">MARTINS </w:t>
      </w:r>
      <w:r w:rsidR="004B0430">
        <w:rPr>
          <w:b/>
          <w:i/>
        </w:rPr>
        <w:t>&amp; NASCIMENTO INFORMATICA</w:t>
      </w:r>
      <w:r w:rsidR="00407AA4" w:rsidRPr="00EB5425">
        <w:rPr>
          <w:b/>
          <w:i/>
        </w:rPr>
        <w:t xml:space="preserve"> L</w:t>
      </w:r>
      <w:bookmarkStart w:id="0" w:name="_GoBack"/>
      <w:bookmarkEnd w:id="0"/>
      <w:r w:rsidR="00407AA4" w:rsidRPr="00EB5425">
        <w:rPr>
          <w:b/>
          <w:i/>
        </w:rPr>
        <w:t>TDA – ME</w:t>
      </w:r>
      <w:r w:rsidR="00407AA4" w:rsidRPr="00486561">
        <w:rPr>
          <w:b/>
        </w:rPr>
        <w:t xml:space="preserve">, </w:t>
      </w:r>
      <w:r w:rsidR="00407AA4" w:rsidRPr="00486561">
        <w:t xml:space="preserve"> CNPJ</w:t>
      </w:r>
      <w:r w:rsidR="00486561">
        <w:t xml:space="preserve"> – 20.058.175/0001-67; </w:t>
      </w:r>
      <w:r w:rsidR="00486561" w:rsidRPr="00EB5425">
        <w:rPr>
          <w:b/>
          <w:i/>
        </w:rPr>
        <w:t>TEKNIKA INFORMATICA LTDA – ME</w:t>
      </w:r>
      <w:r w:rsidR="00486561">
        <w:rPr>
          <w:b/>
        </w:rPr>
        <w:t xml:space="preserve">, </w:t>
      </w:r>
      <w:r w:rsidR="00775CCC">
        <w:t>CNPJ – 73.624.744/0001-50</w:t>
      </w:r>
      <w:r w:rsidR="00F25379">
        <w:t xml:space="preserve">; </w:t>
      </w:r>
      <w:r w:rsidR="00F25379" w:rsidRPr="00EB5425">
        <w:rPr>
          <w:b/>
          <w:i/>
        </w:rPr>
        <w:t>STAUDT &amp; FRANCESQUETT LTDA – EPP</w:t>
      </w:r>
      <w:r w:rsidR="00F25379">
        <w:rPr>
          <w:b/>
        </w:rPr>
        <w:t>,</w:t>
      </w:r>
      <w:r w:rsidR="00646EE6">
        <w:rPr>
          <w:b/>
        </w:rPr>
        <w:t xml:space="preserve"> </w:t>
      </w:r>
      <w:r w:rsidR="00646EE6">
        <w:t xml:space="preserve">CNPJ – 13.674.709/0001-14; </w:t>
      </w:r>
      <w:r w:rsidR="00646EE6" w:rsidRPr="00EB5425">
        <w:rPr>
          <w:b/>
          <w:i/>
        </w:rPr>
        <w:t>ABITECK COMERCIO DE ELETRODOMESTICOS E INFORMATICA LTDA – EPP</w:t>
      </w:r>
      <w:r w:rsidR="00646EE6">
        <w:rPr>
          <w:b/>
        </w:rPr>
        <w:t xml:space="preserve">, </w:t>
      </w:r>
      <w:r w:rsidR="00D95455">
        <w:t xml:space="preserve">CNPJ – 14.890.558/0001-02 e </w:t>
      </w:r>
      <w:r w:rsidR="00D95455" w:rsidRPr="00EB5425">
        <w:rPr>
          <w:b/>
          <w:i/>
        </w:rPr>
        <w:t>EDUARDO RITA BEM – EPP</w:t>
      </w:r>
      <w:r w:rsidR="00D95455">
        <w:rPr>
          <w:b/>
        </w:rPr>
        <w:t xml:space="preserve">, </w:t>
      </w:r>
      <w:r w:rsidR="00EB5425">
        <w:t xml:space="preserve">CNPJ – 18.539.470/0001-93. </w:t>
      </w:r>
      <w:r>
        <w:rPr>
          <w:rFonts w:ascii="Arial" w:hAnsi="Arial" w:cs="Arial"/>
        </w:rPr>
        <w:t xml:space="preserve">Seguindo as fases do certame, passou-se a abertura dos envelopes 01 (habilitação), aonde </w:t>
      </w:r>
      <w:proofErr w:type="gramStart"/>
      <w:r>
        <w:rPr>
          <w:rFonts w:ascii="Arial" w:hAnsi="Arial" w:cs="Arial"/>
        </w:rPr>
        <w:t>constatou-se</w:t>
      </w:r>
      <w:proofErr w:type="gramEnd"/>
      <w:r>
        <w:rPr>
          <w:rFonts w:ascii="Arial" w:hAnsi="Arial" w:cs="Arial"/>
        </w:rPr>
        <w:t xml:space="preserve"> que ambas encontra</w:t>
      </w:r>
      <w:r w:rsidR="00D47900">
        <w:rPr>
          <w:rFonts w:ascii="Arial" w:hAnsi="Arial" w:cs="Arial"/>
        </w:rPr>
        <w:t>m</w:t>
      </w:r>
      <w:r>
        <w:rPr>
          <w:rFonts w:ascii="Arial" w:hAnsi="Arial" w:cs="Arial"/>
        </w:rPr>
        <w:t>-se devidamente habilitadas conforme exigências do Edital, sendo assim,  passou-se então a abertura do envelope 02 (proposta financeira), as quais foram lançadas na planilha de preço</w:t>
      </w:r>
      <w:r w:rsidR="00D47900">
        <w:rPr>
          <w:rFonts w:ascii="Arial" w:hAnsi="Arial" w:cs="Arial"/>
        </w:rPr>
        <w:t>s</w:t>
      </w:r>
      <w:r w:rsidR="004B08A1">
        <w:rPr>
          <w:rFonts w:ascii="Arial" w:hAnsi="Arial" w:cs="Arial"/>
        </w:rPr>
        <w:t xml:space="preserve"> ( ANEXO I ) </w:t>
      </w:r>
      <w:r>
        <w:rPr>
          <w:rFonts w:ascii="Arial" w:hAnsi="Arial" w:cs="Arial"/>
        </w:rPr>
        <w:t>, parte integrante desta Ata, obtendo a classificação final da seguinte forma:</w:t>
      </w:r>
    </w:p>
    <w:p w:rsidR="004B08A1" w:rsidRDefault="004B08A1" w:rsidP="0062448E">
      <w:pPr>
        <w:jc w:val="both"/>
        <w:rPr>
          <w:rFonts w:ascii="Arial" w:hAnsi="Arial" w:cs="Arial"/>
        </w:rPr>
      </w:pPr>
    </w:p>
    <w:tbl>
      <w:tblPr>
        <w:tblStyle w:val="Tabelacomgrade"/>
        <w:tblW w:w="894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977"/>
        <w:gridCol w:w="1417"/>
        <w:gridCol w:w="1418"/>
        <w:gridCol w:w="1610"/>
      </w:tblGrid>
      <w:tr w:rsidR="004B08A1" w:rsidRPr="003D154D" w:rsidTr="004C5F7F">
        <w:trPr>
          <w:jc w:val="center"/>
        </w:trPr>
        <w:tc>
          <w:tcPr>
            <w:tcW w:w="675" w:type="dxa"/>
          </w:tcPr>
          <w:p w:rsidR="004B08A1" w:rsidRPr="003D154D" w:rsidRDefault="004B08A1" w:rsidP="00CC13CE">
            <w:pPr>
              <w:jc w:val="center"/>
            </w:pPr>
            <w:r w:rsidRPr="003D154D">
              <w:lastRenderedPageBreak/>
              <w:t>Item</w:t>
            </w:r>
          </w:p>
        </w:tc>
        <w:tc>
          <w:tcPr>
            <w:tcW w:w="851" w:type="dxa"/>
          </w:tcPr>
          <w:p w:rsidR="004B08A1" w:rsidRPr="003D154D" w:rsidRDefault="004B08A1" w:rsidP="00CC13CE">
            <w:pPr>
              <w:jc w:val="center"/>
            </w:pPr>
            <w:proofErr w:type="spellStart"/>
            <w:r w:rsidRPr="003D154D">
              <w:t>Qtd</w:t>
            </w:r>
            <w:proofErr w:type="spellEnd"/>
          </w:p>
        </w:tc>
        <w:tc>
          <w:tcPr>
            <w:tcW w:w="2977" w:type="dxa"/>
          </w:tcPr>
          <w:p w:rsidR="004B08A1" w:rsidRPr="003D154D" w:rsidRDefault="004B08A1" w:rsidP="00CC13CE">
            <w:pPr>
              <w:jc w:val="center"/>
            </w:pPr>
            <w:r w:rsidRPr="003D154D">
              <w:t>Objeto</w:t>
            </w:r>
          </w:p>
        </w:tc>
        <w:tc>
          <w:tcPr>
            <w:tcW w:w="1417" w:type="dxa"/>
          </w:tcPr>
          <w:p w:rsidR="004B08A1" w:rsidRPr="003D154D" w:rsidRDefault="004B08A1" w:rsidP="00CC13CE">
            <w:pPr>
              <w:jc w:val="center"/>
              <w:rPr>
                <w:lang w:val="en-US"/>
              </w:rPr>
            </w:pPr>
            <w:r w:rsidRPr="003D154D">
              <w:rPr>
                <w:lang w:val="en-US"/>
              </w:rPr>
              <w:t>V. Unit.</w:t>
            </w:r>
          </w:p>
        </w:tc>
        <w:tc>
          <w:tcPr>
            <w:tcW w:w="1418" w:type="dxa"/>
          </w:tcPr>
          <w:p w:rsidR="004B08A1" w:rsidRPr="003D154D" w:rsidRDefault="004B08A1" w:rsidP="00CC13CE">
            <w:pPr>
              <w:jc w:val="center"/>
              <w:rPr>
                <w:lang w:val="en-US"/>
              </w:rPr>
            </w:pPr>
            <w:r w:rsidRPr="003D154D">
              <w:rPr>
                <w:lang w:val="en-US"/>
              </w:rPr>
              <w:t>V. Total</w:t>
            </w:r>
          </w:p>
        </w:tc>
        <w:tc>
          <w:tcPr>
            <w:tcW w:w="1610" w:type="dxa"/>
          </w:tcPr>
          <w:p w:rsidR="004B08A1" w:rsidRPr="003D154D" w:rsidRDefault="004B08A1" w:rsidP="00CC13CE">
            <w:pPr>
              <w:jc w:val="center"/>
              <w:rPr>
                <w:lang w:val="en-US"/>
              </w:rPr>
            </w:pPr>
            <w:proofErr w:type="spellStart"/>
            <w:r w:rsidRPr="003D154D">
              <w:rPr>
                <w:lang w:val="en-US"/>
              </w:rPr>
              <w:t>Licitante</w:t>
            </w:r>
            <w:proofErr w:type="spellEnd"/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  <w:rPr>
                <w:lang w:val="en-US"/>
              </w:rPr>
            </w:pPr>
            <w:r w:rsidRPr="003D154D">
              <w:rPr>
                <w:lang w:val="en-US"/>
              </w:rPr>
              <w:t>01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  <w:rPr>
                <w:lang w:val="en-US"/>
              </w:rPr>
            </w:pPr>
            <w:r w:rsidRPr="003D154D">
              <w:rPr>
                <w:lang w:val="en-US"/>
              </w:rPr>
              <w:t xml:space="preserve">02 </w:t>
            </w:r>
            <w:proofErr w:type="spellStart"/>
            <w:r w:rsidRPr="003D154D">
              <w:rPr>
                <w:lang w:val="en-US"/>
              </w:rPr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jc w:val="both"/>
              <w:rPr>
                <w:lang w:val="en-US"/>
              </w:rPr>
            </w:pPr>
            <w:r w:rsidRPr="003D154D">
              <w:rPr>
                <w:b/>
                <w:u w:val="single"/>
                <w:lang w:val="en-US"/>
              </w:rPr>
              <w:t>XIW-Thin-</w:t>
            </w:r>
            <w:proofErr w:type="spellStart"/>
            <w:proofErr w:type="gramStart"/>
            <w:r w:rsidRPr="003D154D">
              <w:rPr>
                <w:b/>
                <w:u w:val="single"/>
                <w:lang w:val="en-US"/>
              </w:rPr>
              <w:t>Clent</w:t>
            </w:r>
            <w:proofErr w:type="spellEnd"/>
            <w:r w:rsidRPr="003D154D">
              <w:rPr>
                <w:b/>
                <w:u w:val="single"/>
                <w:lang w:val="en-US"/>
              </w:rPr>
              <w:t xml:space="preserve"> :</w:t>
            </w:r>
            <w:proofErr w:type="gramEnd"/>
            <w:r w:rsidRPr="003D154D">
              <w:rPr>
                <w:lang w:val="en-US"/>
              </w:rPr>
              <w:t xml:space="preserve"> CPU: </w:t>
            </w:r>
            <w:proofErr w:type="spellStart"/>
            <w:r w:rsidRPr="003D154D">
              <w:rPr>
                <w:lang w:val="en-US"/>
              </w:rPr>
              <w:t>Dualcore</w:t>
            </w:r>
            <w:proofErr w:type="spellEnd"/>
            <w:r w:rsidRPr="003D154D">
              <w:rPr>
                <w:lang w:val="en-US"/>
              </w:rPr>
              <w:t xml:space="preserve"> A7 1.2 </w:t>
            </w:r>
            <w:proofErr w:type="spellStart"/>
            <w:r w:rsidRPr="003D154D">
              <w:rPr>
                <w:lang w:val="en-US"/>
              </w:rPr>
              <w:t>Ghz</w:t>
            </w:r>
            <w:proofErr w:type="spellEnd"/>
            <w:r w:rsidRPr="003D154D">
              <w:rPr>
                <w:lang w:val="en-US"/>
              </w:rPr>
              <w:t xml:space="preserve">, RAM: DDR3, 512M; </w:t>
            </w:r>
            <w:proofErr w:type="spellStart"/>
            <w:r w:rsidRPr="003D154D">
              <w:rPr>
                <w:lang w:val="en-US"/>
              </w:rPr>
              <w:t>Flach</w:t>
            </w:r>
            <w:proofErr w:type="spellEnd"/>
            <w:r w:rsidRPr="003D154D">
              <w:rPr>
                <w:lang w:val="en-US"/>
              </w:rPr>
              <w:t xml:space="preserve">: 2GB, USB: 04 </w:t>
            </w:r>
            <w:proofErr w:type="spellStart"/>
            <w:r w:rsidRPr="003D154D">
              <w:rPr>
                <w:lang w:val="en-US"/>
              </w:rPr>
              <w:t>Portas</w:t>
            </w:r>
            <w:proofErr w:type="spellEnd"/>
            <w:r w:rsidRPr="003D154D">
              <w:rPr>
                <w:lang w:val="en-US"/>
              </w:rPr>
              <w:t xml:space="preserve"> USB; Resolution VGA: 800*600, 1024*768,1366*768,1280*1024,1440*900.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  <w:lang w:val="en-US"/>
              </w:rPr>
              <w:t>R$ 584,00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R$ 1.168,00</w:t>
            </w:r>
          </w:p>
        </w:tc>
        <w:tc>
          <w:tcPr>
            <w:tcW w:w="1610" w:type="dxa"/>
            <w:vAlign w:val="center"/>
          </w:tcPr>
          <w:p w:rsidR="004C5F7F" w:rsidRPr="003D154D" w:rsidRDefault="004B0430" w:rsidP="00CC13CE">
            <w:pPr>
              <w:jc w:val="center"/>
              <w:rPr>
                <w:b/>
                <w:lang w:val="en-US"/>
              </w:rPr>
            </w:pPr>
            <w:r w:rsidRPr="00EB5425">
              <w:rPr>
                <w:b/>
                <w:i/>
              </w:rPr>
              <w:t>ABITECK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02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01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jc w:val="both"/>
            </w:pPr>
            <w:r w:rsidRPr="003D154D">
              <w:rPr>
                <w:b/>
                <w:u w:val="single"/>
              </w:rPr>
              <w:t>Computador:</w:t>
            </w:r>
            <w:r w:rsidRPr="003D154D">
              <w:t xml:space="preserve"> Intel 17-6700 3.4</w:t>
            </w:r>
            <w:proofErr w:type="gramStart"/>
            <w:r w:rsidRPr="003D154D">
              <w:t>ghz</w:t>
            </w:r>
            <w:proofErr w:type="gramEnd"/>
            <w:r w:rsidRPr="003D154D">
              <w:t>; Memoria: 08GB; Disco: 1TB 7200 rpm SATAIII; Drive Óptico: DVD-RW; Teclado : ABNT2 + Teclado numérico USB; Mouse: Óptico USB.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R$ 2.453,00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R$ 2.453,00</w:t>
            </w:r>
          </w:p>
        </w:tc>
        <w:tc>
          <w:tcPr>
            <w:tcW w:w="1610" w:type="dxa"/>
            <w:vAlign w:val="center"/>
          </w:tcPr>
          <w:p w:rsidR="004C5F7F" w:rsidRPr="003D154D" w:rsidRDefault="004B0430" w:rsidP="00CC13CE">
            <w:pPr>
              <w:jc w:val="center"/>
              <w:rPr>
                <w:b/>
              </w:rPr>
            </w:pPr>
            <w:r w:rsidRPr="00EB5425">
              <w:rPr>
                <w:b/>
                <w:i/>
              </w:rPr>
              <w:t>ABITECK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03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Teclado numérico PS2.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R$ 19,50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R$ 390,00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795290">
            <w:pPr>
              <w:rPr>
                <w:b/>
              </w:rPr>
            </w:pPr>
            <w:r w:rsidRPr="003D154D">
              <w:rPr>
                <w:b/>
                <w:i/>
              </w:rPr>
              <w:t>J MARTINS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04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Teclado numérico USB.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R$ 19,90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R$ 398,00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JULIANO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05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Mouse Óptico PS2.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  <w:lang w:val="en-US"/>
              </w:rPr>
              <w:t>R$ 6,99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R$ 139,80</w:t>
            </w:r>
          </w:p>
        </w:tc>
        <w:tc>
          <w:tcPr>
            <w:tcW w:w="1610" w:type="dxa"/>
            <w:vAlign w:val="center"/>
          </w:tcPr>
          <w:p w:rsidR="004C5F7F" w:rsidRPr="003D154D" w:rsidRDefault="004B0430" w:rsidP="00CC13CE">
            <w:pPr>
              <w:jc w:val="center"/>
              <w:rPr>
                <w:b/>
                <w:lang w:val="en-US"/>
              </w:rPr>
            </w:pPr>
            <w:r w:rsidRPr="00EB5425">
              <w:rPr>
                <w:b/>
                <w:i/>
              </w:rPr>
              <w:t>ABITECK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06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Mouse Óptico USB.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R$ 6,54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R$ 130,80</w:t>
            </w:r>
          </w:p>
        </w:tc>
        <w:tc>
          <w:tcPr>
            <w:tcW w:w="1610" w:type="dxa"/>
            <w:vAlign w:val="center"/>
          </w:tcPr>
          <w:p w:rsidR="004C5F7F" w:rsidRPr="003D154D" w:rsidRDefault="004B0430" w:rsidP="00CC13CE">
            <w:pPr>
              <w:jc w:val="center"/>
              <w:rPr>
                <w:b/>
              </w:rPr>
            </w:pPr>
            <w:r w:rsidRPr="00EB5425">
              <w:rPr>
                <w:b/>
                <w:i/>
              </w:rPr>
              <w:t>ABITECK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07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50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Toner compatível HP 85A.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R$ 22,90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R$ 1.145,00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JULIANO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08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30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Toner compatível HP 83A.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R$ 22,90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R$ 687,00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JULIANO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09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30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Toner compatível HP 36A.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  <w:lang w:val="en-US"/>
              </w:rPr>
              <w:t>R$ 22,90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R$ 687,00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  <w:lang w:val="en-US"/>
              </w:rPr>
            </w:pPr>
            <w:r w:rsidRPr="003D154D">
              <w:rPr>
                <w:b/>
                <w:i/>
              </w:rPr>
              <w:t>JULIANO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10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30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Toner compatível HP 12A.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R$ 23,00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R$ 690,00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PAULO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11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10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Cartucho HP 122 Preto Original.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R$ 45,50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R$ 455,00</w:t>
            </w:r>
          </w:p>
        </w:tc>
        <w:tc>
          <w:tcPr>
            <w:tcW w:w="1610" w:type="dxa"/>
            <w:vAlign w:val="center"/>
          </w:tcPr>
          <w:p w:rsidR="004C5F7F" w:rsidRPr="003D154D" w:rsidRDefault="004B0430" w:rsidP="00CC13CE">
            <w:pPr>
              <w:jc w:val="center"/>
              <w:rPr>
                <w:b/>
              </w:rPr>
            </w:pPr>
            <w:r w:rsidRPr="00EB5425">
              <w:rPr>
                <w:b/>
                <w:i/>
              </w:rPr>
              <w:t>ABITECK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12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08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Cartucho HP 122 Color Original.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R$ 46,75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R$ 374,00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PAULO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13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Cartucho HP 22 Original.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R$ 75,00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R$ 1.500,00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STAUDT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14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20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>Cartucho HP 21 Original.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R$ 46,00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R$ 920,00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AMARAL</w:t>
            </w:r>
          </w:p>
        </w:tc>
      </w:tr>
      <w:tr w:rsidR="004C5F7F" w:rsidRPr="003D154D" w:rsidTr="003D154D">
        <w:trPr>
          <w:jc w:val="center"/>
        </w:trPr>
        <w:tc>
          <w:tcPr>
            <w:tcW w:w="675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>15</w:t>
            </w:r>
          </w:p>
        </w:tc>
        <w:tc>
          <w:tcPr>
            <w:tcW w:w="851" w:type="dxa"/>
            <w:vAlign w:val="center"/>
          </w:tcPr>
          <w:p w:rsidR="004C5F7F" w:rsidRPr="003D154D" w:rsidRDefault="004C5F7F" w:rsidP="00CC13CE">
            <w:pPr>
              <w:jc w:val="center"/>
            </w:pPr>
            <w:r w:rsidRPr="003D154D">
              <w:t xml:space="preserve"> 300 </w:t>
            </w:r>
            <w:proofErr w:type="spellStart"/>
            <w:r w:rsidRPr="003D154D">
              <w:t>unid</w:t>
            </w:r>
            <w:proofErr w:type="spellEnd"/>
          </w:p>
        </w:tc>
        <w:tc>
          <w:tcPr>
            <w:tcW w:w="2977" w:type="dxa"/>
            <w:vAlign w:val="center"/>
          </w:tcPr>
          <w:p w:rsidR="004C5F7F" w:rsidRPr="003D154D" w:rsidRDefault="004C5F7F" w:rsidP="00CC13CE">
            <w:pPr>
              <w:rPr>
                <w:b/>
              </w:rPr>
            </w:pPr>
            <w:r w:rsidRPr="003D154D">
              <w:rPr>
                <w:b/>
              </w:rPr>
              <w:t xml:space="preserve">Folha Ofício tamanho A4, </w:t>
            </w:r>
            <w:proofErr w:type="spellStart"/>
            <w:r w:rsidRPr="003D154D">
              <w:rPr>
                <w:b/>
              </w:rPr>
              <w:t>pct</w:t>
            </w:r>
            <w:proofErr w:type="spellEnd"/>
            <w:r w:rsidRPr="003D154D">
              <w:rPr>
                <w:b/>
              </w:rPr>
              <w:t>. 500 unidade.</w:t>
            </w:r>
          </w:p>
        </w:tc>
        <w:tc>
          <w:tcPr>
            <w:tcW w:w="1417" w:type="dxa"/>
            <w:vAlign w:val="center"/>
          </w:tcPr>
          <w:p w:rsidR="004C5F7F" w:rsidRPr="003D154D" w:rsidRDefault="004C5F7F" w:rsidP="003D154D">
            <w:pPr>
              <w:jc w:val="center"/>
              <w:rPr>
                <w:b/>
                <w:color w:val="000000"/>
              </w:rPr>
            </w:pPr>
            <w:r w:rsidRPr="003D154D">
              <w:rPr>
                <w:b/>
                <w:color w:val="000000"/>
              </w:rPr>
              <w:t>R$ 15,70</w:t>
            </w:r>
          </w:p>
        </w:tc>
        <w:tc>
          <w:tcPr>
            <w:tcW w:w="1418" w:type="dxa"/>
            <w:vAlign w:val="center"/>
          </w:tcPr>
          <w:p w:rsidR="004C5F7F" w:rsidRPr="003D154D" w:rsidRDefault="004C5F7F" w:rsidP="004C5F7F">
            <w:pPr>
              <w:jc w:val="center"/>
              <w:rPr>
                <w:b/>
              </w:rPr>
            </w:pPr>
            <w:r w:rsidRPr="003D154D">
              <w:rPr>
                <w:b/>
              </w:rPr>
              <w:t>R$ 4.710,00</w:t>
            </w:r>
          </w:p>
        </w:tc>
        <w:tc>
          <w:tcPr>
            <w:tcW w:w="1610" w:type="dxa"/>
            <w:vAlign w:val="center"/>
          </w:tcPr>
          <w:p w:rsidR="004C5F7F" w:rsidRPr="003D154D" w:rsidRDefault="004C5F7F" w:rsidP="00CC13CE">
            <w:pPr>
              <w:jc w:val="center"/>
              <w:rPr>
                <w:b/>
              </w:rPr>
            </w:pPr>
            <w:r w:rsidRPr="003D154D">
              <w:rPr>
                <w:b/>
                <w:i/>
              </w:rPr>
              <w:t>AMARAL</w:t>
            </w:r>
          </w:p>
        </w:tc>
      </w:tr>
    </w:tbl>
    <w:p w:rsidR="0062448E" w:rsidRDefault="0062448E" w:rsidP="0062448E">
      <w:pPr>
        <w:jc w:val="both"/>
        <w:rPr>
          <w:rFonts w:ascii="Arial" w:hAnsi="Arial" w:cs="Arial"/>
        </w:rPr>
      </w:pPr>
    </w:p>
    <w:p w:rsidR="0062448E" w:rsidRDefault="0062448E" w:rsidP="00AF5D2B">
      <w:pPr>
        <w:spacing w:line="276" w:lineRule="auto"/>
        <w:jc w:val="both"/>
        <w:rPr>
          <w:rFonts w:ascii="Arial" w:hAnsi="Arial" w:cs="Arial"/>
          <w:bCs/>
        </w:rPr>
      </w:pPr>
      <w:r w:rsidRPr="00A91F95">
        <w:rPr>
          <w:rFonts w:ascii="Arial" w:hAnsi="Arial" w:cs="Arial"/>
          <w:b/>
        </w:rPr>
        <w:lastRenderedPageBreak/>
        <w:t>Empresas Vencedoras:</w:t>
      </w:r>
      <w:r w:rsidR="00087AD6">
        <w:rPr>
          <w:rFonts w:ascii="Arial" w:hAnsi="Arial" w:cs="Arial"/>
          <w:b/>
        </w:rPr>
        <w:t xml:space="preserve"> </w:t>
      </w:r>
      <w:r w:rsidR="004B0430" w:rsidRPr="004B0430">
        <w:rPr>
          <w:rFonts w:ascii="Arial" w:hAnsi="Arial" w:cs="Arial"/>
        </w:rPr>
        <w:t xml:space="preserve">ABITECK COMERCIO DE ELETRODOMESTICOS E INFORMATICA LTDA – EPP </w:t>
      </w:r>
      <w:r w:rsidR="00087AD6">
        <w:rPr>
          <w:rFonts w:ascii="Arial" w:hAnsi="Arial" w:cs="Arial"/>
          <w:b/>
        </w:rPr>
        <w:t>itens</w:t>
      </w:r>
      <w:r w:rsidR="004B08A1">
        <w:rPr>
          <w:rFonts w:ascii="Arial" w:hAnsi="Arial" w:cs="Arial"/>
          <w:b/>
        </w:rPr>
        <w:t>:</w:t>
      </w:r>
      <w:r w:rsidR="00087AD6">
        <w:rPr>
          <w:rFonts w:ascii="Arial" w:hAnsi="Arial" w:cs="Arial"/>
          <w:b/>
        </w:rPr>
        <w:t xml:space="preserve"> </w:t>
      </w:r>
      <w:r w:rsidR="00087AD6">
        <w:rPr>
          <w:rFonts w:ascii="Arial" w:hAnsi="Arial" w:cs="Arial"/>
        </w:rPr>
        <w:t>01, 02, 05, 06 e 11</w:t>
      </w:r>
      <w:r w:rsidR="004B08A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com a soma total dos itens no</w:t>
      </w:r>
      <w:r w:rsidRPr="00A91F95">
        <w:rPr>
          <w:rFonts w:ascii="Arial" w:hAnsi="Arial" w:cs="Arial"/>
          <w:b/>
        </w:rPr>
        <w:t xml:space="preserve"> Valor </w:t>
      </w:r>
      <w:r>
        <w:rPr>
          <w:rFonts w:ascii="Arial" w:hAnsi="Arial" w:cs="Arial"/>
          <w:b/>
        </w:rPr>
        <w:t xml:space="preserve">de </w:t>
      </w:r>
      <w:r w:rsidR="00C12BAA" w:rsidRPr="00C12BAA">
        <w:rPr>
          <w:rFonts w:ascii="Arial" w:hAnsi="Arial" w:cs="Arial"/>
          <w:b/>
        </w:rPr>
        <w:t xml:space="preserve">R$ 4.346,60 </w:t>
      </w:r>
      <w:r w:rsidRPr="00A91F95">
        <w:rPr>
          <w:rFonts w:ascii="Arial" w:hAnsi="Arial" w:cs="Arial"/>
          <w:b/>
        </w:rPr>
        <w:t>(</w:t>
      </w:r>
      <w:r w:rsidR="003D154D" w:rsidRPr="004C5F7F">
        <w:rPr>
          <w:rFonts w:ascii="Arial" w:hAnsi="Arial" w:cs="Arial"/>
          <w:b/>
        </w:rPr>
        <w:t>quatro mil trezentos e quarenta e</w:t>
      </w:r>
      <w:r w:rsidR="004C5F7F" w:rsidRPr="004C5F7F">
        <w:rPr>
          <w:rFonts w:ascii="Arial" w:hAnsi="Arial" w:cs="Arial"/>
          <w:b/>
        </w:rPr>
        <w:t xml:space="preserve"> seis reais e sessenta centavos</w:t>
      </w:r>
      <w:r w:rsidRPr="00A91F95">
        <w:rPr>
          <w:rFonts w:ascii="Arial" w:hAnsi="Arial" w:cs="Arial"/>
          <w:b/>
        </w:rPr>
        <w:t>)</w:t>
      </w:r>
      <w:r w:rsidR="0070569C">
        <w:rPr>
          <w:rFonts w:ascii="Arial" w:hAnsi="Arial" w:cs="Arial"/>
          <w:b/>
        </w:rPr>
        <w:t xml:space="preserve">; </w:t>
      </w:r>
      <w:r w:rsidR="0070569C" w:rsidRPr="0070569C">
        <w:rPr>
          <w:rFonts w:ascii="Arial" w:hAnsi="Arial" w:cs="Arial"/>
        </w:rPr>
        <w:t>J MARTINS SUPRIMENTOS LTDA – ME</w:t>
      </w:r>
      <w:r w:rsidR="0070569C">
        <w:rPr>
          <w:rFonts w:ascii="Arial" w:hAnsi="Arial" w:cs="Arial"/>
        </w:rPr>
        <w:t xml:space="preserve">, </w:t>
      </w:r>
      <w:r w:rsidR="0070569C">
        <w:rPr>
          <w:rFonts w:ascii="Arial" w:hAnsi="Arial" w:cs="Arial"/>
          <w:b/>
        </w:rPr>
        <w:t xml:space="preserve">item: </w:t>
      </w:r>
      <w:r w:rsidR="0070569C" w:rsidRPr="0070569C">
        <w:rPr>
          <w:rFonts w:ascii="Arial" w:hAnsi="Arial" w:cs="Arial"/>
        </w:rPr>
        <w:t>03</w:t>
      </w:r>
      <w:r w:rsidR="0070569C">
        <w:rPr>
          <w:rFonts w:ascii="Arial" w:hAnsi="Arial" w:cs="Arial"/>
          <w:b/>
        </w:rPr>
        <w:t>, com a soma total do ite</w:t>
      </w:r>
      <w:r w:rsidR="00D47900">
        <w:rPr>
          <w:rFonts w:ascii="Arial" w:hAnsi="Arial" w:cs="Arial"/>
          <w:b/>
        </w:rPr>
        <w:t>m</w:t>
      </w:r>
      <w:r w:rsidR="0070569C">
        <w:rPr>
          <w:rFonts w:ascii="Arial" w:hAnsi="Arial" w:cs="Arial"/>
          <w:b/>
        </w:rPr>
        <w:t xml:space="preserve"> no</w:t>
      </w:r>
      <w:r w:rsidR="0070569C" w:rsidRPr="00A91F95">
        <w:rPr>
          <w:rFonts w:ascii="Arial" w:hAnsi="Arial" w:cs="Arial"/>
          <w:b/>
        </w:rPr>
        <w:t xml:space="preserve"> Valor </w:t>
      </w:r>
      <w:r w:rsidR="0070569C">
        <w:rPr>
          <w:rFonts w:ascii="Arial" w:hAnsi="Arial" w:cs="Arial"/>
          <w:b/>
        </w:rPr>
        <w:t xml:space="preserve">de </w:t>
      </w:r>
      <w:r w:rsidR="00C12BAA" w:rsidRPr="00C12BAA">
        <w:rPr>
          <w:rFonts w:ascii="Arial" w:hAnsi="Arial" w:cs="Arial"/>
          <w:b/>
        </w:rPr>
        <w:t xml:space="preserve">R$ 390,00 </w:t>
      </w:r>
      <w:r w:rsidR="0070569C" w:rsidRPr="00A91F95">
        <w:rPr>
          <w:rFonts w:ascii="Arial" w:hAnsi="Arial" w:cs="Arial"/>
          <w:b/>
        </w:rPr>
        <w:t>(</w:t>
      </w:r>
      <w:r w:rsidR="004C5F7F" w:rsidRPr="004C5F7F">
        <w:rPr>
          <w:rFonts w:ascii="Arial" w:hAnsi="Arial" w:cs="Arial"/>
          <w:b/>
        </w:rPr>
        <w:t>trezentos e noventa reais</w:t>
      </w:r>
      <w:r w:rsidR="0070569C" w:rsidRPr="00A91F95">
        <w:rPr>
          <w:rFonts w:ascii="Arial" w:hAnsi="Arial" w:cs="Arial"/>
          <w:b/>
        </w:rPr>
        <w:t>)</w:t>
      </w:r>
      <w:r w:rsidR="0070569C">
        <w:rPr>
          <w:rFonts w:ascii="Arial" w:hAnsi="Arial" w:cs="Arial"/>
          <w:b/>
        </w:rPr>
        <w:t xml:space="preserve">; </w:t>
      </w:r>
      <w:r w:rsidR="0070569C" w:rsidRPr="0070569C">
        <w:rPr>
          <w:rFonts w:ascii="Arial" w:hAnsi="Arial" w:cs="Arial"/>
        </w:rPr>
        <w:t>JULIANO FRIEDRICH – ME</w:t>
      </w:r>
      <w:r w:rsidR="0070569C">
        <w:rPr>
          <w:rFonts w:ascii="Arial" w:hAnsi="Arial" w:cs="Arial"/>
        </w:rPr>
        <w:t xml:space="preserve">, </w:t>
      </w:r>
      <w:r w:rsidR="0070569C">
        <w:rPr>
          <w:rFonts w:ascii="Arial" w:hAnsi="Arial" w:cs="Arial"/>
          <w:b/>
        </w:rPr>
        <w:t xml:space="preserve">itens: </w:t>
      </w:r>
      <w:r w:rsidR="0070569C">
        <w:rPr>
          <w:rFonts w:ascii="Arial" w:hAnsi="Arial" w:cs="Arial"/>
        </w:rPr>
        <w:t>04, 07, 08 e 09</w:t>
      </w:r>
      <w:r w:rsidR="00E21413">
        <w:rPr>
          <w:rFonts w:ascii="Arial" w:hAnsi="Arial" w:cs="Arial"/>
          <w:b/>
        </w:rPr>
        <w:t>, com a soma total dos itens no</w:t>
      </w:r>
      <w:r w:rsidR="00E21413" w:rsidRPr="00A91F95">
        <w:rPr>
          <w:rFonts w:ascii="Arial" w:hAnsi="Arial" w:cs="Arial"/>
          <w:b/>
        </w:rPr>
        <w:t xml:space="preserve"> Valor </w:t>
      </w:r>
      <w:r w:rsidR="00E21413">
        <w:rPr>
          <w:rFonts w:ascii="Arial" w:hAnsi="Arial" w:cs="Arial"/>
          <w:b/>
        </w:rPr>
        <w:t xml:space="preserve">de </w:t>
      </w:r>
      <w:r w:rsidR="00C12BAA" w:rsidRPr="00C12BAA">
        <w:rPr>
          <w:rFonts w:ascii="Arial" w:hAnsi="Arial" w:cs="Arial"/>
          <w:b/>
        </w:rPr>
        <w:t>R$ 2.917,00</w:t>
      </w:r>
      <w:r w:rsidR="00E21413" w:rsidRPr="00A91F95">
        <w:rPr>
          <w:rFonts w:ascii="Arial" w:hAnsi="Arial" w:cs="Arial"/>
          <w:b/>
        </w:rPr>
        <w:t xml:space="preserve"> (</w:t>
      </w:r>
      <w:r w:rsidR="003D154D" w:rsidRPr="004C5F7F">
        <w:rPr>
          <w:rFonts w:ascii="Arial" w:hAnsi="Arial" w:cs="Arial"/>
          <w:b/>
        </w:rPr>
        <w:t>dois mil novecentos e dezessete</w:t>
      </w:r>
      <w:r w:rsidR="004C5F7F" w:rsidRPr="004C5F7F">
        <w:rPr>
          <w:rFonts w:ascii="Arial" w:hAnsi="Arial" w:cs="Arial"/>
          <w:b/>
        </w:rPr>
        <w:t xml:space="preserve"> reais</w:t>
      </w:r>
      <w:r w:rsidR="00E21413" w:rsidRPr="00A91F95">
        <w:rPr>
          <w:rFonts w:ascii="Arial" w:hAnsi="Arial" w:cs="Arial"/>
          <w:b/>
        </w:rPr>
        <w:t>)</w:t>
      </w:r>
      <w:r w:rsidR="00E21413">
        <w:rPr>
          <w:rFonts w:ascii="Arial" w:hAnsi="Arial" w:cs="Arial"/>
          <w:b/>
        </w:rPr>
        <w:t>;</w:t>
      </w:r>
      <w:r w:rsidR="00E21413">
        <w:rPr>
          <w:rFonts w:ascii="Arial" w:hAnsi="Arial" w:cs="Arial"/>
        </w:rPr>
        <w:t xml:space="preserve"> </w:t>
      </w:r>
      <w:r w:rsidR="00E21413" w:rsidRPr="00E21413">
        <w:rPr>
          <w:rFonts w:ascii="Arial" w:hAnsi="Arial" w:cs="Arial"/>
        </w:rPr>
        <w:t>PAULO DENIZ WOHLENBERG – ME</w:t>
      </w:r>
      <w:r w:rsidR="00620F90">
        <w:rPr>
          <w:rFonts w:ascii="Arial" w:hAnsi="Arial" w:cs="Arial"/>
        </w:rPr>
        <w:t xml:space="preserve">, </w:t>
      </w:r>
      <w:r w:rsidR="00620F90">
        <w:rPr>
          <w:rFonts w:ascii="Arial" w:hAnsi="Arial" w:cs="Arial"/>
          <w:b/>
        </w:rPr>
        <w:t xml:space="preserve">itens: </w:t>
      </w:r>
      <w:r w:rsidR="00620F90">
        <w:rPr>
          <w:rFonts w:ascii="Arial" w:hAnsi="Arial" w:cs="Arial"/>
        </w:rPr>
        <w:t>10 e 12</w:t>
      </w:r>
      <w:r w:rsidR="00620F90">
        <w:rPr>
          <w:rFonts w:ascii="Arial" w:hAnsi="Arial" w:cs="Arial"/>
          <w:b/>
        </w:rPr>
        <w:t>, com a soma total dos itens no</w:t>
      </w:r>
      <w:r w:rsidR="00620F90" w:rsidRPr="00A91F95">
        <w:rPr>
          <w:rFonts w:ascii="Arial" w:hAnsi="Arial" w:cs="Arial"/>
          <w:b/>
        </w:rPr>
        <w:t xml:space="preserve"> Valor </w:t>
      </w:r>
      <w:r w:rsidR="00620F90">
        <w:rPr>
          <w:rFonts w:ascii="Arial" w:hAnsi="Arial" w:cs="Arial"/>
          <w:b/>
        </w:rPr>
        <w:t xml:space="preserve">de </w:t>
      </w:r>
      <w:r w:rsidR="004C5F7F" w:rsidRPr="004C5F7F">
        <w:rPr>
          <w:rFonts w:ascii="Arial" w:hAnsi="Arial" w:cs="Arial"/>
          <w:b/>
        </w:rPr>
        <w:t>R$ 1.064,00</w:t>
      </w:r>
      <w:r w:rsidR="00620F90" w:rsidRPr="00A91F95">
        <w:rPr>
          <w:rFonts w:ascii="Arial" w:hAnsi="Arial" w:cs="Arial"/>
          <w:b/>
        </w:rPr>
        <w:t xml:space="preserve"> (</w:t>
      </w:r>
      <w:r w:rsidR="004C5F7F" w:rsidRPr="004C5F7F">
        <w:rPr>
          <w:rFonts w:ascii="Arial" w:hAnsi="Arial" w:cs="Arial"/>
          <w:b/>
        </w:rPr>
        <w:t>um mil e sessenta e quatro reais</w:t>
      </w:r>
      <w:r w:rsidR="00620F90" w:rsidRPr="00A91F95">
        <w:rPr>
          <w:rFonts w:ascii="Arial" w:hAnsi="Arial" w:cs="Arial"/>
          <w:b/>
        </w:rPr>
        <w:t>)</w:t>
      </w:r>
      <w:r w:rsidR="00620F90">
        <w:rPr>
          <w:rFonts w:ascii="Arial" w:hAnsi="Arial" w:cs="Arial"/>
          <w:b/>
        </w:rPr>
        <w:t xml:space="preserve">; </w:t>
      </w:r>
      <w:r w:rsidR="00620F90" w:rsidRPr="00620F90">
        <w:rPr>
          <w:rFonts w:ascii="Arial" w:hAnsi="Arial" w:cs="Arial"/>
        </w:rPr>
        <w:t>STAUDT &amp; FRANCESQUETT LTDA – EPP</w:t>
      </w:r>
      <w:r w:rsidR="00620F90">
        <w:rPr>
          <w:rFonts w:ascii="Arial" w:hAnsi="Arial" w:cs="Arial"/>
        </w:rPr>
        <w:t xml:space="preserve">, </w:t>
      </w:r>
      <w:r w:rsidR="00620F90">
        <w:rPr>
          <w:rFonts w:ascii="Arial" w:hAnsi="Arial" w:cs="Arial"/>
          <w:b/>
        </w:rPr>
        <w:t>item: 1</w:t>
      </w:r>
      <w:r w:rsidR="00620F90" w:rsidRPr="0070569C">
        <w:rPr>
          <w:rFonts w:ascii="Arial" w:hAnsi="Arial" w:cs="Arial"/>
        </w:rPr>
        <w:t>3</w:t>
      </w:r>
      <w:r w:rsidR="00620F90">
        <w:rPr>
          <w:rFonts w:ascii="Arial" w:hAnsi="Arial" w:cs="Arial"/>
          <w:b/>
        </w:rPr>
        <w:t>, com a soma total do ite</w:t>
      </w:r>
      <w:r w:rsidR="00D47900">
        <w:rPr>
          <w:rFonts w:ascii="Arial" w:hAnsi="Arial" w:cs="Arial"/>
          <w:b/>
        </w:rPr>
        <w:t>m</w:t>
      </w:r>
      <w:r w:rsidR="00620F90">
        <w:rPr>
          <w:rFonts w:ascii="Arial" w:hAnsi="Arial" w:cs="Arial"/>
          <w:b/>
        </w:rPr>
        <w:t xml:space="preserve"> no</w:t>
      </w:r>
      <w:r w:rsidR="00620F90" w:rsidRPr="00A91F95">
        <w:rPr>
          <w:rFonts w:ascii="Arial" w:hAnsi="Arial" w:cs="Arial"/>
          <w:b/>
        </w:rPr>
        <w:t xml:space="preserve"> Valor </w:t>
      </w:r>
      <w:r w:rsidR="00620F90">
        <w:rPr>
          <w:rFonts w:ascii="Arial" w:hAnsi="Arial" w:cs="Arial"/>
          <w:b/>
        </w:rPr>
        <w:t xml:space="preserve">de </w:t>
      </w:r>
      <w:r w:rsidR="004C5F7F" w:rsidRPr="004C5F7F">
        <w:rPr>
          <w:rFonts w:ascii="Arial" w:hAnsi="Arial" w:cs="Arial"/>
          <w:b/>
        </w:rPr>
        <w:t>R$ 1.500,00</w:t>
      </w:r>
      <w:r w:rsidR="00620F90" w:rsidRPr="00A91F95">
        <w:rPr>
          <w:rFonts w:ascii="Arial" w:hAnsi="Arial" w:cs="Arial"/>
          <w:b/>
        </w:rPr>
        <w:t xml:space="preserve"> (</w:t>
      </w:r>
      <w:proofErr w:type="gramStart"/>
      <w:r w:rsidR="004C5F7F">
        <w:rPr>
          <w:rFonts w:ascii="Arial" w:hAnsi="Arial" w:cs="Arial"/>
          <w:b/>
        </w:rPr>
        <w:t xml:space="preserve">um mil e </w:t>
      </w:r>
      <w:r w:rsidR="004C5F7F" w:rsidRPr="004C5F7F">
        <w:rPr>
          <w:rFonts w:ascii="Arial" w:hAnsi="Arial" w:cs="Arial"/>
          <w:b/>
        </w:rPr>
        <w:t>quinhentos</w:t>
      </w:r>
      <w:proofErr w:type="gramEnd"/>
      <w:r w:rsidR="004C5F7F" w:rsidRPr="004C5F7F">
        <w:rPr>
          <w:rFonts w:ascii="Arial" w:hAnsi="Arial" w:cs="Arial"/>
          <w:b/>
        </w:rPr>
        <w:t xml:space="preserve"> reais</w:t>
      </w:r>
      <w:r w:rsidR="00620F90" w:rsidRPr="00A91F95">
        <w:rPr>
          <w:rFonts w:ascii="Arial" w:hAnsi="Arial" w:cs="Arial"/>
          <w:b/>
        </w:rPr>
        <w:t>)</w:t>
      </w:r>
      <w:r w:rsidR="00620F90">
        <w:rPr>
          <w:rFonts w:ascii="Arial" w:hAnsi="Arial" w:cs="Arial"/>
          <w:b/>
        </w:rPr>
        <w:t>;</w:t>
      </w:r>
      <w:r w:rsidR="00620F90" w:rsidRPr="00620F90">
        <w:t xml:space="preserve"> </w:t>
      </w:r>
      <w:r w:rsidR="00620F90" w:rsidRPr="00620F90">
        <w:rPr>
          <w:rFonts w:ascii="Arial" w:hAnsi="Arial" w:cs="Arial"/>
        </w:rPr>
        <w:t>BAZAR E PAPELARIA AMARAL LTDA – EPP</w:t>
      </w:r>
      <w:r w:rsidR="00620F90">
        <w:rPr>
          <w:rFonts w:ascii="Arial" w:hAnsi="Arial" w:cs="Arial"/>
        </w:rPr>
        <w:t>,</w:t>
      </w:r>
      <w:r w:rsidR="00620F90" w:rsidRPr="00620F90">
        <w:rPr>
          <w:rFonts w:ascii="Arial" w:hAnsi="Arial" w:cs="Arial"/>
          <w:b/>
        </w:rPr>
        <w:t xml:space="preserve"> </w:t>
      </w:r>
      <w:r w:rsidR="00620F90">
        <w:rPr>
          <w:rFonts w:ascii="Arial" w:hAnsi="Arial" w:cs="Arial"/>
          <w:b/>
        </w:rPr>
        <w:t xml:space="preserve">itens: </w:t>
      </w:r>
      <w:r w:rsidR="00620F90">
        <w:rPr>
          <w:rFonts w:ascii="Arial" w:hAnsi="Arial" w:cs="Arial"/>
        </w:rPr>
        <w:t>14 e 15</w:t>
      </w:r>
      <w:r w:rsidR="00620F90">
        <w:rPr>
          <w:rFonts w:ascii="Arial" w:hAnsi="Arial" w:cs="Arial"/>
          <w:b/>
        </w:rPr>
        <w:t>, com a soma total dos itens no</w:t>
      </w:r>
      <w:r w:rsidR="00620F90" w:rsidRPr="00A91F95">
        <w:rPr>
          <w:rFonts w:ascii="Arial" w:hAnsi="Arial" w:cs="Arial"/>
          <w:b/>
        </w:rPr>
        <w:t xml:space="preserve"> Valor </w:t>
      </w:r>
      <w:r w:rsidR="00620F90">
        <w:rPr>
          <w:rFonts w:ascii="Arial" w:hAnsi="Arial" w:cs="Arial"/>
          <w:b/>
        </w:rPr>
        <w:t xml:space="preserve">de </w:t>
      </w:r>
      <w:r w:rsidR="004C5F7F" w:rsidRPr="004C5F7F">
        <w:rPr>
          <w:rFonts w:ascii="Arial" w:hAnsi="Arial" w:cs="Arial"/>
          <w:b/>
        </w:rPr>
        <w:t>R$ 5.630,00</w:t>
      </w:r>
      <w:r w:rsidR="00620F90" w:rsidRPr="00A91F95">
        <w:rPr>
          <w:rFonts w:ascii="Arial" w:hAnsi="Arial" w:cs="Arial"/>
          <w:b/>
        </w:rPr>
        <w:t xml:space="preserve"> (</w:t>
      </w:r>
      <w:r w:rsidR="003D154D" w:rsidRPr="004C5F7F">
        <w:rPr>
          <w:rFonts w:ascii="Arial" w:hAnsi="Arial" w:cs="Arial"/>
          <w:b/>
        </w:rPr>
        <w:t>cinco mil seiscentos e trinta</w:t>
      </w:r>
      <w:r w:rsidR="004C5F7F" w:rsidRPr="004C5F7F">
        <w:rPr>
          <w:rFonts w:ascii="Arial" w:hAnsi="Arial" w:cs="Arial"/>
          <w:b/>
        </w:rPr>
        <w:t xml:space="preserve"> reais</w:t>
      </w:r>
      <w:r w:rsidR="00620F90" w:rsidRPr="00A91F95">
        <w:rPr>
          <w:rFonts w:ascii="Arial" w:hAnsi="Arial" w:cs="Arial"/>
          <w:b/>
        </w:rPr>
        <w:t>)</w:t>
      </w:r>
      <w:r w:rsidR="00620F90">
        <w:rPr>
          <w:rFonts w:ascii="Arial" w:hAnsi="Arial" w:cs="Arial"/>
          <w:b/>
        </w:rPr>
        <w:t>.</w:t>
      </w:r>
      <w:r w:rsidR="004C5F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 xml:space="preserve">Nada mais havendo a tratar, </w:t>
      </w:r>
      <w:r w:rsidRPr="001274D2">
        <w:rPr>
          <w:rFonts w:ascii="Arial" w:hAnsi="Arial" w:cs="Arial"/>
          <w:bCs/>
        </w:rPr>
        <w:t xml:space="preserve">seguindo as normas legais previstas no Edital, </w:t>
      </w:r>
      <w:r>
        <w:rPr>
          <w:rFonts w:ascii="Arial" w:hAnsi="Arial" w:cs="Arial"/>
          <w:bCs/>
        </w:rPr>
        <w:t xml:space="preserve">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1</w:t>
      </w:r>
      <w:r w:rsidR="003D154D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h </w:t>
      </w:r>
      <w:r w:rsidR="003D154D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 xml:space="preserve">5min, juntamente com os membros que compõem o presente certame e encaminho o resultado final para apreciação do Sr. Prefeito Municipal e posterior Adjudicação e Homologação. </w:t>
      </w:r>
    </w:p>
    <w:p w:rsidR="0062448E" w:rsidRDefault="0062448E" w:rsidP="00AF5D2B">
      <w:pPr>
        <w:spacing w:line="276" w:lineRule="auto"/>
        <w:jc w:val="both"/>
        <w:rPr>
          <w:rFonts w:ascii="Arial" w:hAnsi="Arial" w:cs="Arial"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F5D2B">
        <w:rPr>
          <w:rFonts w:ascii="Arial" w:hAnsi="Arial" w:cs="Arial"/>
          <w:b/>
          <w:bCs/>
        </w:rPr>
        <w:t>COMISSÃO DE LICITAÇÃO:</w:t>
      </w:r>
    </w:p>
    <w:p w:rsidR="00AF5D2B" w:rsidRP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</w:t>
      </w:r>
      <w:r w:rsidR="00AF5D2B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_______;</w:t>
      </w: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4B08A1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Mauro de </w:t>
      </w:r>
      <w:r w:rsidR="0062448E">
        <w:rPr>
          <w:rFonts w:ascii="Arial" w:hAnsi="Arial" w:cs="Arial"/>
          <w:bCs/>
        </w:rPr>
        <w:t>Moraes Nunes:_____________________________;</w:t>
      </w:r>
    </w:p>
    <w:p w:rsid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Barcelos:_____________________________.</w:t>
      </w:r>
    </w:p>
    <w:p w:rsid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F5D2B">
        <w:rPr>
          <w:rFonts w:ascii="Arial" w:hAnsi="Arial" w:cs="Arial"/>
          <w:b/>
          <w:bCs/>
        </w:rPr>
        <w:t>CENTRAL DE CONTROLE INTERNO:</w:t>
      </w:r>
    </w:p>
    <w:p w:rsidR="00AF5D2B" w:rsidRPr="00AF5D2B" w:rsidRDefault="00AF5D2B" w:rsidP="0062448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62448E" w:rsidRDefault="003D154D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</w:rPr>
        <w:t>Maikel</w:t>
      </w:r>
      <w:proofErr w:type="spellEnd"/>
      <w:r>
        <w:rPr>
          <w:rFonts w:ascii="Arial" w:hAnsi="Arial" w:cs="Arial"/>
        </w:rPr>
        <w:t xml:space="preserve"> Taborda </w:t>
      </w:r>
      <w:proofErr w:type="spellStart"/>
      <w:r>
        <w:rPr>
          <w:rFonts w:ascii="Arial" w:hAnsi="Arial" w:cs="Arial"/>
        </w:rPr>
        <w:t>Raguzzoni</w:t>
      </w:r>
      <w:proofErr w:type="spellEnd"/>
      <w:r w:rsidR="0062448E">
        <w:rPr>
          <w:rFonts w:ascii="Arial" w:hAnsi="Arial" w:cs="Arial"/>
          <w:bCs/>
        </w:rPr>
        <w:t>:_____________________________.</w:t>
      </w:r>
    </w:p>
    <w:p w:rsidR="0062448E" w:rsidRDefault="0062448E" w:rsidP="0062448E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550034" w:rsidRDefault="00550034"/>
    <w:sectPr w:rsidR="00550034" w:rsidSect="00FE0222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8E"/>
    <w:rsid w:val="00087AD6"/>
    <w:rsid w:val="003D154D"/>
    <w:rsid w:val="00407AA4"/>
    <w:rsid w:val="00486561"/>
    <w:rsid w:val="004B0430"/>
    <w:rsid w:val="004B08A1"/>
    <w:rsid w:val="004C30A6"/>
    <w:rsid w:val="004C5F7F"/>
    <w:rsid w:val="00550034"/>
    <w:rsid w:val="00620F90"/>
    <w:rsid w:val="0062448E"/>
    <w:rsid w:val="00646EE6"/>
    <w:rsid w:val="0070569C"/>
    <w:rsid w:val="00775CCC"/>
    <w:rsid w:val="00795290"/>
    <w:rsid w:val="0079611E"/>
    <w:rsid w:val="008252E9"/>
    <w:rsid w:val="008B69F9"/>
    <w:rsid w:val="00AF5D2B"/>
    <w:rsid w:val="00C12BAA"/>
    <w:rsid w:val="00D47900"/>
    <w:rsid w:val="00D95455"/>
    <w:rsid w:val="00E1117B"/>
    <w:rsid w:val="00E21413"/>
    <w:rsid w:val="00EB5425"/>
    <w:rsid w:val="00F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44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244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EF4B0-96C5-489E-BAEC-86382B90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806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17</cp:revision>
  <cp:lastPrinted>2017-05-30T16:38:00Z</cp:lastPrinted>
  <dcterms:created xsi:type="dcterms:W3CDTF">2017-05-30T11:04:00Z</dcterms:created>
  <dcterms:modified xsi:type="dcterms:W3CDTF">2017-06-01T17:32:00Z</dcterms:modified>
</cp:coreProperties>
</file>